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0" w:type="dxa"/>
        <w:tblLook w:val="04A0" w:firstRow="1" w:lastRow="0" w:firstColumn="1" w:lastColumn="0" w:noHBand="0" w:noVBand="1"/>
      </w:tblPr>
      <w:tblGrid>
        <w:gridCol w:w="1175"/>
        <w:gridCol w:w="5652"/>
        <w:gridCol w:w="1308"/>
        <w:gridCol w:w="1515"/>
      </w:tblGrid>
      <w:tr w:rsidR="008C6952" w:rsidRPr="008C6952" w:rsidTr="008C6952">
        <w:trPr>
          <w:trHeight w:val="255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</w:pPr>
            <w:bookmarkStart w:id="0" w:name="_GoBack"/>
            <w:r w:rsidRPr="008C6952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  <w:t>OERC FORM T-6</w:t>
            </w:r>
          </w:p>
        </w:tc>
      </w:tr>
      <w:tr w:rsidR="008C6952" w:rsidRPr="008C6952" w:rsidTr="008C6952">
        <w:trPr>
          <w:trHeight w:val="25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  <w:tc>
          <w:tcPr>
            <w:tcW w:w="8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  <w:t>Licensee - OPTCL</w:t>
            </w:r>
          </w:p>
        </w:tc>
      </w:tr>
      <w:tr w:rsidR="008C6952" w:rsidRPr="008C6952" w:rsidTr="008C6952">
        <w:trPr>
          <w:trHeight w:val="31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  <w:t>CALCULATION OF TRANSMISSION LOSS IN EHT SYSTEM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</w:tr>
      <w:tr w:rsidR="008C6952" w:rsidRPr="008C6952" w:rsidTr="008C6952">
        <w:trPr>
          <w:trHeight w:val="31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color w:val="000000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b/>
                <w:bCs/>
                <w:color w:val="000000"/>
                <w:sz w:val="23"/>
                <w:szCs w:val="23"/>
                <w:lang w:eastAsia="en-IN"/>
              </w:rPr>
              <w:t>PERIOD-</w:t>
            </w:r>
          </w:p>
        </w:tc>
        <w:tc>
          <w:tcPr>
            <w:tcW w:w="8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952" w:rsidRPr="008C6952" w:rsidRDefault="008C6952" w:rsidP="008C695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  <w:t>ACTUALS FOR FY 2024-25 (APRIL' 24 TO SEPT' 24) (in MU)</w:t>
            </w:r>
          </w:p>
        </w:tc>
      </w:tr>
      <w:tr w:rsidR="008C6952" w:rsidRPr="008C6952" w:rsidTr="008C6952">
        <w:trPr>
          <w:trHeight w:val="30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952" w:rsidRPr="008C6952" w:rsidRDefault="008C6952" w:rsidP="008C695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  <w:t>SL. NO.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952" w:rsidRPr="008C6952" w:rsidRDefault="008C6952" w:rsidP="008C695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  <w:t>SOURCE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952" w:rsidRPr="008C6952" w:rsidRDefault="008C6952" w:rsidP="008C695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  <w:t>GROSS INPUT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952" w:rsidRPr="008C6952" w:rsidRDefault="008C6952" w:rsidP="008C695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  <w:t>GROSS OUTPUT</w:t>
            </w:r>
          </w:p>
        </w:tc>
      </w:tr>
      <w:tr w:rsidR="008C6952" w:rsidRPr="008C6952" w:rsidTr="008C6952">
        <w:trPr>
          <w:trHeight w:val="25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1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Total OHPC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3044.49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</w:tr>
      <w:tr w:rsidR="008C6952" w:rsidRPr="008C6952" w:rsidTr="008C6952">
        <w:trPr>
          <w:trHeight w:val="25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2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MACHHKUND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72.77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</w:tr>
      <w:tr w:rsidR="008C6952" w:rsidRPr="008C6952" w:rsidTr="008C6952">
        <w:trPr>
          <w:trHeight w:val="25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3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Total State Thermal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5565.38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</w:tr>
      <w:tr w:rsidR="008C6952" w:rsidRPr="008C6952" w:rsidTr="008C6952">
        <w:trPr>
          <w:trHeight w:val="25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4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Total IPP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3071.50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</w:tr>
      <w:tr w:rsidR="008C6952" w:rsidRPr="008C6952" w:rsidTr="008C6952">
        <w:trPr>
          <w:trHeight w:val="25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5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Total CGP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664.44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</w:tr>
      <w:tr w:rsidR="008C6952" w:rsidRPr="008C6952" w:rsidTr="008C6952">
        <w:trPr>
          <w:trHeight w:val="25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6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Total Small Hydro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256.49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</w:tr>
      <w:tr w:rsidR="008C6952" w:rsidRPr="008C6952" w:rsidTr="008C6952">
        <w:trPr>
          <w:trHeight w:val="25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7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Total State Solar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326.38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</w:tr>
      <w:tr w:rsidR="008C6952" w:rsidRPr="008C6952" w:rsidTr="008C6952">
        <w:trPr>
          <w:trHeight w:val="25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8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JPIPL Ltd.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30.89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</w:tr>
      <w:tr w:rsidR="008C6952" w:rsidRPr="008C6952" w:rsidTr="008C6952">
        <w:trPr>
          <w:trHeight w:val="25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9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 xml:space="preserve"> Total Central Solar 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676.95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</w:tr>
      <w:tr w:rsidR="008C6952" w:rsidRPr="008C6952" w:rsidTr="008C6952">
        <w:trPr>
          <w:trHeight w:val="25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10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 xml:space="preserve"> Total Central Wind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565.97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</w:tr>
      <w:tr w:rsidR="008C6952" w:rsidRPr="008C6952" w:rsidTr="008C6952">
        <w:trPr>
          <w:trHeight w:val="25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11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 xml:space="preserve"> Total Central Thermal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6524.87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</w:tr>
      <w:tr w:rsidR="008C6952" w:rsidRPr="008C6952" w:rsidTr="008C6952">
        <w:trPr>
          <w:trHeight w:val="25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12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 xml:space="preserve"> Total Central Hydro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370.11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</w:tr>
      <w:tr w:rsidR="008C6952" w:rsidRPr="008C6952" w:rsidTr="008C6952">
        <w:trPr>
          <w:trHeight w:val="25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13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 xml:space="preserve"> Others (Power Banking &amp; EX)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1454.94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</w:tr>
      <w:tr w:rsidR="008C6952" w:rsidRPr="008C6952" w:rsidTr="008C6952">
        <w:trPr>
          <w:trHeight w:val="25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14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 xml:space="preserve"> SALE TO CONSUMERS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</w:tr>
      <w:tr w:rsidR="008C6952" w:rsidRPr="008C6952" w:rsidTr="008C6952">
        <w:trPr>
          <w:trHeight w:val="25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(a)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 xml:space="preserve"> TPWODL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6047.02</w:t>
            </w:r>
          </w:p>
        </w:tc>
      </w:tr>
      <w:tr w:rsidR="008C6952" w:rsidRPr="008C6952" w:rsidTr="008C6952">
        <w:trPr>
          <w:trHeight w:val="25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(b)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TPSODL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2429.95</w:t>
            </w:r>
          </w:p>
        </w:tc>
      </w:tr>
      <w:tr w:rsidR="008C6952" w:rsidRPr="008C6952" w:rsidTr="008C6952">
        <w:trPr>
          <w:trHeight w:val="25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(c )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TPNODL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4071.49</w:t>
            </w:r>
          </w:p>
        </w:tc>
      </w:tr>
      <w:tr w:rsidR="008C6952" w:rsidRPr="008C6952" w:rsidTr="008C6952">
        <w:trPr>
          <w:trHeight w:val="25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(d)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TPCODL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6804.02</w:t>
            </w:r>
          </w:p>
        </w:tc>
      </w:tr>
      <w:tr w:rsidR="008C6952" w:rsidRPr="008C6952" w:rsidTr="008C6952">
        <w:trPr>
          <w:trHeight w:val="25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15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IMFA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189.88</w:t>
            </w:r>
          </w:p>
        </w:tc>
      </w:tr>
      <w:tr w:rsidR="008C6952" w:rsidRPr="008C6952" w:rsidTr="008C6952">
        <w:trPr>
          <w:trHeight w:val="25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16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NALCO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590.65</w:t>
            </w:r>
          </w:p>
        </w:tc>
      </w:tr>
      <w:tr w:rsidR="008C6952" w:rsidRPr="008C6952" w:rsidTr="008C6952">
        <w:trPr>
          <w:trHeight w:val="25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17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CGP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137.48</w:t>
            </w:r>
          </w:p>
        </w:tc>
      </w:tr>
      <w:tr w:rsidR="008C6952" w:rsidRPr="008C6952" w:rsidTr="008C6952">
        <w:trPr>
          <w:trHeight w:val="25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18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 xml:space="preserve"> Others (Power Banking &amp; EX)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1655.46</w:t>
            </w:r>
          </w:p>
        </w:tc>
      </w:tr>
      <w:tr w:rsidR="008C6952" w:rsidRPr="008C6952" w:rsidTr="008C6952">
        <w:trPr>
          <w:trHeight w:val="31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  <w:t>GRAND TOTAL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  <w:t>22625.18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  <w:t>21925.96</w:t>
            </w:r>
          </w:p>
        </w:tc>
      </w:tr>
      <w:tr w:rsidR="008C6952" w:rsidRPr="008C6952" w:rsidTr="008C6952">
        <w:trPr>
          <w:trHeight w:val="31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  <w:t xml:space="preserve">LOSS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  <w:t>699.23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</w:tr>
      <w:tr w:rsidR="008C6952" w:rsidRPr="008C6952" w:rsidTr="008C6952">
        <w:trPr>
          <w:trHeight w:val="63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  <w:t xml:space="preserve">LOSS </w:t>
            </w:r>
            <w:r w:rsidRPr="008C6952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  <w:br/>
              <w:t>AS A % OF GROSS INPUT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IN"/>
              </w:rPr>
              <w:t>3.09%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952" w:rsidRPr="008C6952" w:rsidRDefault="008C6952" w:rsidP="008C6952">
            <w:pPr>
              <w:spacing w:after="0" w:line="360" w:lineRule="auto"/>
              <w:rPr>
                <w:rFonts w:ascii="Arial" w:eastAsia="Times New Roman" w:hAnsi="Arial" w:cs="Arial"/>
                <w:sz w:val="23"/>
                <w:szCs w:val="23"/>
                <w:lang w:eastAsia="en-IN"/>
              </w:rPr>
            </w:pPr>
            <w:r w:rsidRPr="008C6952">
              <w:rPr>
                <w:rFonts w:ascii="Arial" w:eastAsia="Times New Roman" w:hAnsi="Arial" w:cs="Arial"/>
                <w:sz w:val="23"/>
                <w:szCs w:val="23"/>
                <w:lang w:eastAsia="en-IN"/>
              </w:rPr>
              <w:t> </w:t>
            </w:r>
          </w:p>
        </w:tc>
      </w:tr>
      <w:bookmarkEnd w:id="0"/>
    </w:tbl>
    <w:p w:rsidR="008E3FF2" w:rsidRDefault="0013729F"/>
    <w:sectPr w:rsidR="008E3F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2B4"/>
    <w:rsid w:val="0013729F"/>
    <w:rsid w:val="00880A22"/>
    <w:rsid w:val="008C6952"/>
    <w:rsid w:val="00AF52B4"/>
    <w:rsid w:val="00F3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E5D27F-38C8-4854-8EE5-6FCFE9258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4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133</Words>
  <Characters>760</Characters>
  <Application>Microsoft Office Word</Application>
  <DocSecurity>0</DocSecurity>
  <Lines>6</Lines>
  <Paragraphs>1</Paragraphs>
  <ScaleCrop>false</ScaleCrop>
  <Company>HP Inc.</Company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Biplab</dc:creator>
  <cp:keywords/>
  <dc:description/>
  <cp:lastModifiedBy>Biplab</cp:lastModifiedBy>
  <cp:revision>3</cp:revision>
  <dcterms:created xsi:type="dcterms:W3CDTF">2024-11-21T11:10:00Z</dcterms:created>
  <dcterms:modified xsi:type="dcterms:W3CDTF">2024-11-21T11:17:00Z</dcterms:modified>
</cp:coreProperties>
</file>